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82AC0" w:rsidRPr="004A478A" w14:paraId="739F0670" w14:textId="77777777" w:rsidTr="004E503C">
        <w:tc>
          <w:tcPr>
            <w:tcW w:w="9781" w:type="dxa"/>
          </w:tcPr>
          <w:p w14:paraId="0D579295" w14:textId="3D136899" w:rsidR="00382AC0" w:rsidRPr="00980AA0" w:rsidRDefault="00454C2D" w:rsidP="00294EFD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466"/>
              </w:tabs>
              <w:spacing w:before="60" w:after="60"/>
              <w:ind w:left="28"/>
              <w:rPr>
                <w:rFonts w:cs="Arial"/>
                <w:b w:val="0"/>
                <w:bCs w:val="0"/>
                <w:sz w:val="28"/>
                <w:lang w:val="fr-CH"/>
              </w:rPr>
            </w:pPr>
            <w:bookmarkStart w:id="0" w:name="_GoBack"/>
            <w:bookmarkEnd w:id="0"/>
            <w:r w:rsidRPr="00980AA0">
              <w:rPr>
                <w:b w:val="0"/>
                <w:bCs w:val="0"/>
                <w:lang w:val="fr-CH"/>
              </w:rPr>
              <w:t xml:space="preserve">Les événements indésirables doivent être annoncés sans délai à la personne de contact ou au chef de projet de </w:t>
            </w:r>
            <w:r w:rsidR="00294EFD" w:rsidRPr="00980AA0">
              <w:rPr>
                <w:b w:val="0"/>
                <w:bCs w:val="0"/>
                <w:lang w:val="fr-CH"/>
              </w:rPr>
              <w:t>JURA Materials</w:t>
            </w:r>
            <w:r w:rsidR="00980AA0" w:rsidRPr="00980AA0">
              <w:rPr>
                <w:b w:val="0"/>
                <w:bCs w:val="0"/>
                <w:lang w:val="fr-CH"/>
              </w:rPr>
              <w:t xml:space="preserve">. Le procès-verbal d’événement établi par le prestataire externe doit être établi dans un délai de 24 heures </w:t>
            </w:r>
            <w:r w:rsidR="00980AA0">
              <w:rPr>
                <w:b w:val="0"/>
                <w:bCs w:val="0"/>
                <w:lang w:val="fr-CH"/>
              </w:rPr>
              <w:t xml:space="preserve">par le responsable de projet ou le chef d’équipe du prestataire externe et remis à la personne de contact ou au chef de projet de </w:t>
            </w:r>
            <w:r w:rsidR="0053693B" w:rsidRPr="00980AA0">
              <w:rPr>
                <w:b w:val="0"/>
                <w:bCs w:val="0"/>
                <w:lang w:val="fr-CH"/>
              </w:rPr>
              <w:t>JURA Materials</w:t>
            </w:r>
            <w:r w:rsidR="00980AA0">
              <w:rPr>
                <w:b w:val="0"/>
                <w:bCs w:val="0"/>
                <w:lang w:val="fr-CH"/>
              </w:rPr>
              <w:t>.</w:t>
            </w:r>
          </w:p>
        </w:tc>
      </w:tr>
    </w:tbl>
    <w:p w14:paraId="36C6EC40" w14:textId="01B87DB3" w:rsidR="00A75F8C" w:rsidRPr="00980AA0" w:rsidRDefault="00A75F8C" w:rsidP="004E503C">
      <w:pPr>
        <w:pStyle w:val="berschrift1"/>
        <w:keepLines/>
        <w:numPr>
          <w:ilvl w:val="0"/>
          <w:numId w:val="2"/>
        </w:numPr>
        <w:tabs>
          <w:tab w:val="right" w:pos="9923"/>
        </w:tabs>
        <w:spacing w:before="240" w:after="60"/>
        <w:ind w:left="567" w:hanging="425"/>
        <w:jc w:val="left"/>
        <w:rPr>
          <w:rFonts w:eastAsiaTheme="majorEastAsia" w:cstheme="majorBidi"/>
          <w:sz w:val="22"/>
          <w:szCs w:val="32"/>
          <w:lang w:val="fr-CH"/>
        </w:rPr>
      </w:pPr>
      <w:bookmarkStart w:id="1" w:name="Kontrollkästchen4"/>
      <w:r w:rsidRPr="00980AA0">
        <w:rPr>
          <w:rFonts w:eastAsiaTheme="majorEastAsia" w:cstheme="majorBidi"/>
          <w:sz w:val="22"/>
          <w:szCs w:val="32"/>
          <w:lang w:val="fr-CH"/>
        </w:rPr>
        <w:t>M</w:t>
      </w:r>
      <w:r w:rsidR="00454C2D" w:rsidRPr="00980AA0">
        <w:rPr>
          <w:rFonts w:eastAsiaTheme="majorEastAsia" w:cstheme="majorBidi"/>
          <w:sz w:val="22"/>
          <w:szCs w:val="32"/>
          <w:lang w:val="fr-CH"/>
        </w:rPr>
        <w:t xml:space="preserve">otif de l’annonce </w:t>
      </w: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2445"/>
        <w:gridCol w:w="2445"/>
        <w:gridCol w:w="2198"/>
        <w:gridCol w:w="2693"/>
      </w:tblGrid>
      <w:tr w:rsidR="00A75F8C" w:rsidRPr="00980AA0" w14:paraId="41BDB0BD" w14:textId="77777777" w:rsidTr="00980AA0">
        <w:trPr>
          <w:trHeight w:val="397"/>
        </w:trPr>
        <w:tc>
          <w:tcPr>
            <w:tcW w:w="2445" w:type="dxa"/>
            <w:shd w:val="clear" w:color="auto" w:fill="auto"/>
            <w:vAlign w:val="center"/>
          </w:tcPr>
          <w:p w14:paraId="08622CF1" w14:textId="036E6399" w:rsidR="00A75F8C" w:rsidRPr="00980AA0" w:rsidRDefault="00A75F8C" w:rsidP="00A75F8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sym w:font="Wingdings" w:char="F06F"/>
            </w:r>
            <w:r w:rsidRPr="00980AA0">
              <w:rPr>
                <w:sz w:val="18"/>
                <w:szCs w:val="18"/>
                <w:lang w:val="fr-CH" w:eastAsia="de-CH"/>
              </w:rPr>
              <w:t xml:space="preserve"> </w:t>
            </w:r>
            <w:r w:rsidR="00454C2D" w:rsidRPr="00980AA0">
              <w:rPr>
                <w:sz w:val="18"/>
                <w:szCs w:val="18"/>
                <w:lang w:val="fr-CH" w:eastAsia="de-CH"/>
              </w:rPr>
              <w:t>Accident de personnes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962DD49" w14:textId="1A6F6DA5" w:rsidR="00A75F8C" w:rsidRPr="00980AA0" w:rsidRDefault="00A75F8C" w:rsidP="00A75F8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sym w:font="Wingdings" w:char="F06F"/>
            </w:r>
            <w:r w:rsidRPr="00980AA0">
              <w:rPr>
                <w:sz w:val="18"/>
                <w:szCs w:val="18"/>
                <w:lang w:val="fr-CH" w:eastAsia="de-CH"/>
              </w:rPr>
              <w:t xml:space="preserve"> </w:t>
            </w:r>
            <w:r w:rsidR="00454C2D" w:rsidRPr="00980AA0">
              <w:rPr>
                <w:sz w:val="18"/>
                <w:szCs w:val="18"/>
                <w:lang w:val="fr-CH" w:eastAsia="de-CH"/>
              </w:rPr>
              <w:t xml:space="preserve">Dommages matériels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0D01B27" w14:textId="7DA434D8" w:rsidR="00A75F8C" w:rsidRPr="00980AA0" w:rsidRDefault="00A75F8C" w:rsidP="00A75F8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sym w:font="Wingdings" w:char="F06F"/>
            </w:r>
            <w:r w:rsidRPr="00980AA0">
              <w:rPr>
                <w:sz w:val="18"/>
                <w:szCs w:val="18"/>
                <w:lang w:val="fr-CH" w:eastAsia="de-CH"/>
              </w:rPr>
              <w:t xml:space="preserve"> </w:t>
            </w:r>
            <w:r w:rsidR="00454C2D" w:rsidRPr="00980AA0">
              <w:rPr>
                <w:sz w:val="18"/>
                <w:szCs w:val="18"/>
                <w:lang w:val="fr-CH" w:eastAsia="de-CH"/>
              </w:rPr>
              <w:t>Incendie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E74A4" w14:textId="17EA116E" w:rsidR="00A75F8C" w:rsidRPr="00980AA0" w:rsidRDefault="00A75F8C" w:rsidP="00A75F8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sym w:font="Wingdings" w:char="F06F"/>
            </w:r>
            <w:r w:rsidRPr="00980AA0">
              <w:rPr>
                <w:sz w:val="18"/>
                <w:szCs w:val="18"/>
                <w:lang w:val="fr-CH" w:eastAsia="de-CH"/>
              </w:rPr>
              <w:t xml:space="preserve"> </w:t>
            </w:r>
            <w:r w:rsidR="00454C2D" w:rsidRPr="00980AA0">
              <w:rPr>
                <w:sz w:val="18"/>
                <w:szCs w:val="18"/>
                <w:lang w:val="fr-CH" w:eastAsia="de-CH"/>
              </w:rPr>
              <w:t>Incident environnemental</w:t>
            </w:r>
          </w:p>
        </w:tc>
      </w:tr>
    </w:tbl>
    <w:bookmarkEnd w:id="1"/>
    <w:p w14:paraId="2532117D" w14:textId="1E001254" w:rsidR="0053693B" w:rsidRPr="00980AA0" w:rsidRDefault="00980AA0" w:rsidP="004E503C">
      <w:pPr>
        <w:pStyle w:val="berschrift1"/>
        <w:keepLines/>
        <w:numPr>
          <w:ilvl w:val="0"/>
          <w:numId w:val="2"/>
        </w:numPr>
        <w:tabs>
          <w:tab w:val="right" w:pos="9923"/>
        </w:tabs>
        <w:spacing w:before="240" w:after="60"/>
        <w:ind w:left="567" w:hanging="425"/>
        <w:jc w:val="left"/>
        <w:rPr>
          <w:rFonts w:eastAsiaTheme="majorEastAsia" w:cstheme="majorBidi"/>
          <w:sz w:val="22"/>
          <w:szCs w:val="32"/>
          <w:lang w:val="fr-CH"/>
        </w:rPr>
      </w:pPr>
      <w:r w:rsidRPr="00980AA0">
        <w:rPr>
          <w:rFonts w:eastAsiaTheme="majorEastAsia" w:cstheme="majorBidi"/>
          <w:sz w:val="22"/>
          <w:szCs w:val="32"/>
          <w:lang w:val="fr-CH"/>
        </w:rPr>
        <w:t xml:space="preserve">Coordonnées du prestataire externe </w:t>
      </w: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3071"/>
        <w:gridCol w:w="3213"/>
        <w:gridCol w:w="3497"/>
      </w:tblGrid>
      <w:tr w:rsidR="0053693B" w:rsidRPr="002B4DE7" w14:paraId="4F19BC4B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0CD59F30" w14:textId="565EF926" w:rsidR="0053693B" w:rsidRPr="00980AA0" w:rsidRDefault="00980AA0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t>Entreprise</w:t>
            </w:r>
          </w:p>
        </w:tc>
        <w:tc>
          <w:tcPr>
            <w:tcW w:w="6710" w:type="dxa"/>
            <w:gridSpan w:val="2"/>
            <w:vAlign w:val="center"/>
          </w:tcPr>
          <w:p w14:paraId="7A489F71" w14:textId="77777777" w:rsidR="0053693B" w:rsidRPr="00980AA0" w:rsidRDefault="0053693B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53693B" w:rsidRPr="002B4DE7" w14:paraId="14BBE3EF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29596808" w14:textId="125444BC" w:rsidR="0053693B" w:rsidRPr="00980AA0" w:rsidRDefault="00980AA0" w:rsidP="00294EFD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t>Intitulé du projet</w:t>
            </w:r>
          </w:p>
        </w:tc>
        <w:tc>
          <w:tcPr>
            <w:tcW w:w="6710" w:type="dxa"/>
            <w:gridSpan w:val="2"/>
            <w:vAlign w:val="center"/>
          </w:tcPr>
          <w:p w14:paraId="65F8CC20" w14:textId="77777777" w:rsidR="0053693B" w:rsidRPr="00980AA0" w:rsidRDefault="0053693B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53693B" w:rsidRPr="002B4DE7" w14:paraId="28B57DCC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13D71F97" w14:textId="682FDB4D" w:rsidR="0053693B" w:rsidRPr="00980AA0" w:rsidRDefault="00980AA0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t>Responsable du projet</w:t>
            </w:r>
          </w:p>
        </w:tc>
        <w:tc>
          <w:tcPr>
            <w:tcW w:w="3213" w:type="dxa"/>
            <w:vAlign w:val="center"/>
          </w:tcPr>
          <w:p w14:paraId="3EE3AD23" w14:textId="5D5801EF" w:rsidR="0053693B" w:rsidRPr="00980AA0" w:rsidRDefault="00980AA0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t>Nom</w:t>
            </w:r>
            <w:r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497" w:type="dxa"/>
            <w:vAlign w:val="center"/>
          </w:tcPr>
          <w:p w14:paraId="3F75E3EB" w14:textId="12372269" w:rsidR="0053693B" w:rsidRPr="00980AA0" w:rsidRDefault="0053693B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980AA0">
              <w:rPr>
                <w:sz w:val="18"/>
                <w:szCs w:val="18"/>
                <w:lang w:val="fr-CH" w:eastAsia="de-CH"/>
              </w:rPr>
              <w:t>T</w:t>
            </w:r>
            <w:r w:rsidR="00980AA0" w:rsidRPr="00980AA0">
              <w:rPr>
                <w:sz w:val="18"/>
                <w:szCs w:val="18"/>
                <w:lang w:val="fr-CH" w:eastAsia="de-CH"/>
              </w:rPr>
              <w:t>éléphone</w:t>
            </w:r>
            <w:r w:rsidR="00980AA0">
              <w:rPr>
                <w:sz w:val="18"/>
                <w:szCs w:val="18"/>
                <w:lang w:val="fr-CH" w:eastAsia="de-CH"/>
              </w:rPr>
              <w:t> :</w:t>
            </w:r>
          </w:p>
        </w:tc>
      </w:tr>
    </w:tbl>
    <w:p w14:paraId="55A7C344" w14:textId="7844E1AE" w:rsidR="00A75F8C" w:rsidRPr="003774BB" w:rsidRDefault="00980AA0" w:rsidP="004E503C">
      <w:pPr>
        <w:pStyle w:val="berschrift1"/>
        <w:keepLines/>
        <w:numPr>
          <w:ilvl w:val="0"/>
          <w:numId w:val="2"/>
        </w:numPr>
        <w:tabs>
          <w:tab w:val="right" w:pos="9923"/>
        </w:tabs>
        <w:spacing w:before="240" w:after="60"/>
        <w:ind w:left="567" w:hanging="425"/>
        <w:jc w:val="left"/>
        <w:rPr>
          <w:rFonts w:eastAsiaTheme="majorEastAsia" w:cstheme="majorBidi"/>
          <w:sz w:val="22"/>
          <w:szCs w:val="32"/>
          <w:lang w:val="fr-CH"/>
        </w:rPr>
      </w:pPr>
      <w:r w:rsidRPr="003774BB">
        <w:rPr>
          <w:rFonts w:eastAsiaTheme="majorEastAsia" w:cstheme="majorBidi"/>
          <w:sz w:val="22"/>
          <w:szCs w:val="32"/>
          <w:lang w:val="fr-CH"/>
        </w:rPr>
        <w:t>Coordonnées de l’événement</w:t>
      </w:r>
      <w:r w:rsidR="00A75F8C" w:rsidRPr="003774BB">
        <w:rPr>
          <w:rFonts w:eastAsiaTheme="majorEastAsia" w:cstheme="majorBidi"/>
          <w:sz w:val="22"/>
          <w:szCs w:val="32"/>
          <w:lang w:val="fr-CH"/>
        </w:rPr>
        <w:t xml:space="preserve"> </w:t>
      </w: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3071"/>
        <w:gridCol w:w="3355"/>
        <w:gridCol w:w="1654"/>
        <w:gridCol w:w="850"/>
        <w:gridCol w:w="851"/>
      </w:tblGrid>
      <w:tr w:rsidR="0086751A" w:rsidRPr="003774BB" w14:paraId="58A06300" w14:textId="77777777" w:rsidTr="00294EFD">
        <w:trPr>
          <w:trHeight w:val="397"/>
        </w:trPr>
        <w:tc>
          <w:tcPr>
            <w:tcW w:w="3071" w:type="dxa"/>
            <w:vMerge w:val="restart"/>
            <w:shd w:val="clear" w:color="auto" w:fill="E7E6E6" w:themeFill="background2"/>
            <w:vAlign w:val="center"/>
          </w:tcPr>
          <w:p w14:paraId="1FFADE79" w14:textId="06E0C25A" w:rsidR="0086751A" w:rsidRPr="003774BB" w:rsidRDefault="00845331" w:rsidP="004E503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Personne accidentée</w:t>
            </w:r>
            <w:r w:rsidR="0086751A" w:rsidRPr="003774BB">
              <w:rPr>
                <w:sz w:val="18"/>
                <w:szCs w:val="18"/>
                <w:lang w:val="fr-CH" w:eastAsia="de-CH"/>
              </w:rPr>
              <w:t xml:space="preserve"> (</w:t>
            </w:r>
            <w:r w:rsidR="003774BB" w:rsidRPr="003774BB">
              <w:rPr>
                <w:sz w:val="18"/>
                <w:szCs w:val="18"/>
                <w:lang w:val="fr-CH" w:eastAsia="de-CH"/>
              </w:rPr>
              <w:t>en cas d’accident de personnes</w:t>
            </w:r>
            <w:r w:rsidR="0086751A" w:rsidRPr="003774BB">
              <w:rPr>
                <w:sz w:val="18"/>
                <w:szCs w:val="18"/>
                <w:lang w:val="fr-CH" w:eastAsia="de-CH"/>
              </w:rPr>
              <w:t>)</w:t>
            </w:r>
          </w:p>
        </w:tc>
        <w:tc>
          <w:tcPr>
            <w:tcW w:w="3355" w:type="dxa"/>
            <w:vAlign w:val="center"/>
          </w:tcPr>
          <w:p w14:paraId="76358878" w14:textId="0ECE71AC" w:rsidR="0086751A" w:rsidRPr="003774BB" w:rsidRDefault="00845331" w:rsidP="004E503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Nom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7EC14C7D" w14:textId="562CD09C" w:rsidR="0086751A" w:rsidRPr="003774BB" w:rsidRDefault="00845331" w:rsidP="004E503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Prénom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4A478A" w14:paraId="6B683129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1C02E020" w14:textId="77777777" w:rsidR="0086751A" w:rsidRPr="003774BB" w:rsidRDefault="0086751A" w:rsidP="004E503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3355" w:type="dxa"/>
            <w:vAlign w:val="center"/>
          </w:tcPr>
          <w:p w14:paraId="355CFF65" w14:textId="53A3326E" w:rsidR="0086751A" w:rsidRPr="003774BB" w:rsidRDefault="008D22BC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>
              <w:rPr>
                <w:sz w:val="18"/>
                <w:szCs w:val="18"/>
                <w:lang w:val="fr-CH" w:eastAsia="de-CH"/>
              </w:rPr>
              <w:t>Â</w:t>
            </w:r>
            <w:r w:rsidR="00845331" w:rsidRPr="003774BB">
              <w:rPr>
                <w:sz w:val="18"/>
                <w:szCs w:val="18"/>
                <w:lang w:val="fr-CH" w:eastAsia="de-CH"/>
              </w:rPr>
              <w:t>ge (en années)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4BBEA261" w14:textId="53B93B4E" w:rsidR="0086751A" w:rsidRPr="003774BB" w:rsidRDefault="00845331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Années de service dans l’entreprise (en années) :</w:t>
            </w:r>
          </w:p>
        </w:tc>
      </w:tr>
      <w:tr w:rsidR="0086751A" w:rsidRPr="004A478A" w14:paraId="1A071CA0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1732EE81" w14:textId="77777777" w:rsidR="0086751A" w:rsidRPr="003774BB" w:rsidRDefault="0086751A" w:rsidP="004E503C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6710" w:type="dxa"/>
            <w:gridSpan w:val="4"/>
            <w:vAlign w:val="center"/>
          </w:tcPr>
          <w:p w14:paraId="17F4810A" w14:textId="63E27B60" w:rsidR="0086751A" w:rsidRPr="003774BB" w:rsidRDefault="00845331" w:rsidP="00176832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Fonction de la personne accidentée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  <w:r w:rsidR="0086751A" w:rsidRPr="003774BB">
              <w:rPr>
                <w:sz w:val="18"/>
                <w:szCs w:val="18"/>
                <w:lang w:val="fr-CH" w:eastAsia="de-CH"/>
              </w:rPr>
              <w:t xml:space="preserve"> </w:t>
            </w:r>
          </w:p>
        </w:tc>
      </w:tr>
      <w:tr w:rsidR="0086751A" w:rsidRPr="003774BB" w14:paraId="1AC2BE03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1DE1DE40" w14:textId="77777777" w:rsidR="0086751A" w:rsidRPr="003774BB" w:rsidRDefault="0086751A" w:rsidP="004F7F78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6710" w:type="dxa"/>
            <w:gridSpan w:val="4"/>
            <w:vAlign w:val="center"/>
          </w:tcPr>
          <w:p w14:paraId="7D17F298" w14:textId="3AA48E57" w:rsidR="0086751A" w:rsidRPr="003774BB" w:rsidRDefault="00845331" w:rsidP="004F7F78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Partie du corps blessée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3774BB" w14:paraId="5AF61EAA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3C003841" w14:textId="77777777" w:rsidR="0086751A" w:rsidRPr="003774BB" w:rsidRDefault="0086751A" w:rsidP="004F7F78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6710" w:type="dxa"/>
            <w:gridSpan w:val="4"/>
            <w:vAlign w:val="center"/>
          </w:tcPr>
          <w:p w14:paraId="6F7AF42C" w14:textId="2CD713AC" w:rsidR="0086751A" w:rsidRPr="003774BB" w:rsidRDefault="00845331" w:rsidP="004F7F78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Type de blessure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4A478A" w14:paraId="3264E28A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2F034224" w14:textId="77777777" w:rsidR="0086751A" w:rsidRPr="003774BB" w:rsidRDefault="0086751A" w:rsidP="004F7F78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6710" w:type="dxa"/>
            <w:gridSpan w:val="4"/>
            <w:vAlign w:val="center"/>
          </w:tcPr>
          <w:p w14:paraId="2B0D2583" w14:textId="04FF7264" w:rsidR="0086751A" w:rsidRPr="003774BB" w:rsidRDefault="00845331" w:rsidP="0086751A">
            <w:pPr>
              <w:pStyle w:val="FormatvorlageLinks15cm"/>
              <w:tabs>
                <w:tab w:val="left" w:pos="4192"/>
                <w:tab w:val="left" w:pos="5184"/>
              </w:tabs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Y a-t-il incapacité de travail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  <w:r w:rsidR="0086751A" w:rsidRPr="003774BB">
              <w:rPr>
                <w:sz w:val="18"/>
                <w:szCs w:val="18"/>
                <w:lang w:val="fr-CH" w:eastAsia="de-CH"/>
              </w:rPr>
              <w:t xml:space="preserve"> </w:t>
            </w:r>
            <w:r w:rsidR="0086751A" w:rsidRPr="003774BB">
              <w:rPr>
                <w:sz w:val="18"/>
                <w:szCs w:val="18"/>
                <w:lang w:val="fr-CH" w:eastAsia="de-CH"/>
              </w:rPr>
              <w:tab/>
            </w:r>
            <w:r w:rsidR="0086751A" w:rsidRPr="003774BB">
              <w:rPr>
                <w:sz w:val="18"/>
                <w:szCs w:val="18"/>
                <w:lang w:val="fr-CH" w:eastAsia="de-CH"/>
              </w:rPr>
              <w:sym w:font="Wingdings" w:char="F06F"/>
            </w:r>
            <w:r w:rsidR="0086751A" w:rsidRPr="003774BB">
              <w:rPr>
                <w:sz w:val="18"/>
                <w:szCs w:val="18"/>
                <w:lang w:val="fr-CH" w:eastAsia="de-CH"/>
              </w:rPr>
              <w:t xml:space="preserve"> </w:t>
            </w:r>
            <w:r w:rsidRPr="003774BB">
              <w:rPr>
                <w:sz w:val="18"/>
                <w:szCs w:val="18"/>
                <w:lang w:val="fr-CH" w:eastAsia="de-CH"/>
              </w:rPr>
              <w:t>oui</w:t>
            </w:r>
            <w:r w:rsidR="0086751A" w:rsidRPr="003774BB">
              <w:rPr>
                <w:sz w:val="18"/>
                <w:szCs w:val="18"/>
                <w:lang w:val="fr-CH" w:eastAsia="de-CH"/>
              </w:rPr>
              <w:tab/>
            </w:r>
            <w:r w:rsidR="0086751A" w:rsidRPr="003774BB">
              <w:rPr>
                <w:sz w:val="18"/>
                <w:szCs w:val="18"/>
                <w:lang w:val="fr-CH" w:eastAsia="de-CH"/>
              </w:rPr>
              <w:sym w:font="Wingdings" w:char="F06F"/>
            </w:r>
            <w:r w:rsidR="0086751A" w:rsidRPr="003774BB">
              <w:rPr>
                <w:sz w:val="18"/>
                <w:szCs w:val="18"/>
                <w:lang w:val="fr-CH" w:eastAsia="de-CH"/>
              </w:rPr>
              <w:t xml:space="preserve"> </w:t>
            </w:r>
            <w:r w:rsidRPr="003774BB">
              <w:rPr>
                <w:sz w:val="18"/>
                <w:szCs w:val="18"/>
                <w:lang w:val="fr-CH" w:eastAsia="de-CH"/>
              </w:rPr>
              <w:t>non</w:t>
            </w:r>
          </w:p>
        </w:tc>
      </w:tr>
      <w:tr w:rsidR="0086751A" w:rsidRPr="002B4DE7" w14:paraId="305EC49F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09AA89CC" w14:textId="547E7364" w:rsidR="0086751A" w:rsidRPr="003774BB" w:rsidRDefault="008D22BC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>
              <w:rPr>
                <w:sz w:val="18"/>
                <w:szCs w:val="18"/>
                <w:lang w:val="fr-CH" w:eastAsia="de-CH"/>
              </w:rPr>
              <w:t>Données temporelles</w:t>
            </w:r>
          </w:p>
        </w:tc>
        <w:tc>
          <w:tcPr>
            <w:tcW w:w="3355" w:type="dxa"/>
            <w:vAlign w:val="center"/>
          </w:tcPr>
          <w:p w14:paraId="6E751F43" w14:textId="22B89592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Dat</w:t>
            </w:r>
            <w:r w:rsidR="00845331" w:rsidRPr="003774BB">
              <w:rPr>
                <w:sz w:val="18"/>
                <w:szCs w:val="18"/>
                <w:lang w:val="fr-CH" w:eastAsia="de-CH"/>
              </w:rPr>
              <w:t>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1E3D4A79" w14:textId="32DC6162" w:rsidR="0086751A" w:rsidRPr="003774BB" w:rsidRDefault="00845331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Heure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2B4DE7" w14:paraId="5569CA43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3EA9D83C" w14:textId="1D7AEA15" w:rsidR="0086751A" w:rsidRPr="003774BB" w:rsidRDefault="003774BB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 xml:space="preserve">Coordonnées géographiques </w:t>
            </w:r>
          </w:p>
        </w:tc>
        <w:tc>
          <w:tcPr>
            <w:tcW w:w="3355" w:type="dxa"/>
            <w:vAlign w:val="center"/>
          </w:tcPr>
          <w:p w14:paraId="14D952C9" w14:textId="3C50D632" w:rsidR="0086751A" w:rsidRPr="003774BB" w:rsidRDefault="00845331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Lieu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7049AC74" w14:textId="34B766D9" w:rsidR="0086751A" w:rsidRPr="003774BB" w:rsidRDefault="00845331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Poste</w:t>
            </w:r>
            <w:r w:rsidR="003774BB"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2B4DE7" w14:paraId="31E84B63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56814A60" w14:textId="40C51DE2" w:rsidR="0086751A" w:rsidRPr="003774BB" w:rsidRDefault="003774BB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>Circonstances</w:t>
            </w:r>
          </w:p>
        </w:tc>
        <w:tc>
          <w:tcPr>
            <w:tcW w:w="6710" w:type="dxa"/>
            <w:gridSpan w:val="4"/>
            <w:vAlign w:val="center"/>
          </w:tcPr>
          <w:p w14:paraId="390F1D24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13DDC6DF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3E2315DB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630A38EA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1A36585B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2B4DE7" w14:paraId="072886F4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37A0F4E0" w14:textId="0BFC72F6" w:rsidR="0086751A" w:rsidRPr="003774BB" w:rsidRDefault="003774BB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3774BB">
              <w:rPr>
                <w:sz w:val="18"/>
                <w:szCs w:val="18"/>
                <w:lang w:val="fr-CH" w:eastAsia="de-CH"/>
              </w:rPr>
              <w:t xml:space="preserve">Causes de l’événement </w:t>
            </w:r>
          </w:p>
        </w:tc>
        <w:tc>
          <w:tcPr>
            <w:tcW w:w="6710" w:type="dxa"/>
            <w:gridSpan w:val="4"/>
            <w:vAlign w:val="center"/>
          </w:tcPr>
          <w:p w14:paraId="34DEFC09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6977A3C2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2DD2360D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74704BC3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13177D24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2B4DE7" w14:paraId="7FECAC68" w14:textId="77777777" w:rsidTr="00294EFD">
        <w:trPr>
          <w:trHeight w:val="397"/>
        </w:trPr>
        <w:tc>
          <w:tcPr>
            <w:tcW w:w="3071" w:type="dxa"/>
            <w:shd w:val="clear" w:color="auto" w:fill="E7E6E6" w:themeFill="background2"/>
            <w:vAlign w:val="center"/>
          </w:tcPr>
          <w:p w14:paraId="38CDECF2" w14:textId="55C4C3ED" w:rsidR="0086751A" w:rsidRPr="003774BB" w:rsidRDefault="003774BB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>
              <w:rPr>
                <w:sz w:val="18"/>
                <w:szCs w:val="18"/>
                <w:lang w:val="fr-CH" w:eastAsia="de-CH"/>
              </w:rPr>
              <w:t xml:space="preserve">Mesures d’urgence déjà prises </w:t>
            </w:r>
          </w:p>
        </w:tc>
        <w:tc>
          <w:tcPr>
            <w:tcW w:w="6710" w:type="dxa"/>
            <w:gridSpan w:val="4"/>
            <w:vAlign w:val="center"/>
          </w:tcPr>
          <w:p w14:paraId="4F07E37E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7CAF41F8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6A82C831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3646FECE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  <w:p w14:paraId="5CA9FA1A" w14:textId="77777777" w:rsidR="0086751A" w:rsidRPr="003774BB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1638A4" w14:paraId="2F48ADCB" w14:textId="77777777" w:rsidTr="00294EFD">
        <w:trPr>
          <w:trHeight w:val="47"/>
        </w:trPr>
        <w:tc>
          <w:tcPr>
            <w:tcW w:w="3071" w:type="dxa"/>
            <w:vMerge w:val="restart"/>
            <w:shd w:val="clear" w:color="auto" w:fill="E7E6E6" w:themeFill="background2"/>
            <w:vAlign w:val="center"/>
          </w:tcPr>
          <w:p w14:paraId="359F0060" w14:textId="1FC3F3DC" w:rsidR="0086751A" w:rsidRPr="001638A4" w:rsidRDefault="003774BB" w:rsidP="005D3E29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Autres mesures</w:t>
            </w:r>
          </w:p>
        </w:tc>
        <w:tc>
          <w:tcPr>
            <w:tcW w:w="5009" w:type="dxa"/>
            <w:gridSpan w:val="2"/>
            <w:vAlign w:val="center"/>
          </w:tcPr>
          <w:p w14:paraId="2FDE409D" w14:textId="75DFD75C" w:rsidR="0086751A" w:rsidRPr="001638A4" w:rsidRDefault="003774BB" w:rsidP="00076491">
            <w:pPr>
              <w:pStyle w:val="FormatvorlageLinks15cm"/>
              <w:spacing w:before="40" w:after="4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Mesures</w:t>
            </w:r>
          </w:p>
        </w:tc>
        <w:tc>
          <w:tcPr>
            <w:tcW w:w="850" w:type="dxa"/>
            <w:vAlign w:val="center"/>
          </w:tcPr>
          <w:p w14:paraId="7C61836D" w14:textId="6E908012" w:rsidR="0086751A" w:rsidRPr="001638A4" w:rsidRDefault="003774BB" w:rsidP="00076491">
            <w:pPr>
              <w:pStyle w:val="FormatvorlageLinks15cm"/>
              <w:spacing w:before="40" w:after="4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Resp</w:t>
            </w:r>
            <w:r w:rsidR="0086751A" w:rsidRPr="001638A4">
              <w:rPr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851" w:type="dxa"/>
            <w:vAlign w:val="center"/>
          </w:tcPr>
          <w:p w14:paraId="43FBD5DF" w14:textId="26A7B812" w:rsidR="0086751A" w:rsidRPr="001638A4" w:rsidRDefault="003774BB" w:rsidP="00076491">
            <w:pPr>
              <w:pStyle w:val="FormatvorlageLinks15cm"/>
              <w:spacing w:before="40" w:after="4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Délai</w:t>
            </w:r>
          </w:p>
        </w:tc>
      </w:tr>
      <w:tr w:rsidR="0086751A" w:rsidRPr="001638A4" w14:paraId="0BED4BE9" w14:textId="77777777" w:rsidTr="00294EFD">
        <w:trPr>
          <w:trHeight w:val="46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12402029" w14:textId="77777777" w:rsidR="0086751A" w:rsidRPr="001638A4" w:rsidRDefault="0086751A" w:rsidP="005D3E29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411E8F73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0" w:type="dxa"/>
            <w:vAlign w:val="center"/>
          </w:tcPr>
          <w:p w14:paraId="4C71FE5A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1" w:type="dxa"/>
            <w:vAlign w:val="center"/>
          </w:tcPr>
          <w:p w14:paraId="4C3798CA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1638A4" w14:paraId="419019E7" w14:textId="77777777" w:rsidTr="00294EFD">
        <w:trPr>
          <w:trHeight w:val="46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2985EAE9" w14:textId="77777777" w:rsidR="0086751A" w:rsidRPr="001638A4" w:rsidRDefault="0086751A" w:rsidP="005D3E29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1191A824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0" w:type="dxa"/>
            <w:vAlign w:val="center"/>
          </w:tcPr>
          <w:p w14:paraId="1BEC2919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1" w:type="dxa"/>
            <w:vAlign w:val="center"/>
          </w:tcPr>
          <w:p w14:paraId="4DF16A84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1638A4" w14:paraId="7455AC49" w14:textId="77777777" w:rsidTr="00294EFD">
        <w:trPr>
          <w:trHeight w:val="46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503E857D" w14:textId="77777777" w:rsidR="0086751A" w:rsidRPr="001638A4" w:rsidRDefault="0086751A" w:rsidP="005D3E29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0993ECB2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0" w:type="dxa"/>
            <w:vAlign w:val="center"/>
          </w:tcPr>
          <w:p w14:paraId="0AEC2BCE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851" w:type="dxa"/>
            <w:vAlign w:val="center"/>
          </w:tcPr>
          <w:p w14:paraId="215927B9" w14:textId="77777777" w:rsidR="0086751A" w:rsidRPr="001638A4" w:rsidRDefault="0086751A" w:rsidP="00076491">
            <w:pPr>
              <w:pStyle w:val="FormatvorlageLinks15cm"/>
              <w:spacing w:before="80" w:after="80"/>
              <w:ind w:left="0"/>
              <w:rPr>
                <w:sz w:val="18"/>
                <w:szCs w:val="18"/>
                <w:lang w:val="fr-CH" w:eastAsia="de-CH"/>
              </w:rPr>
            </w:pPr>
          </w:p>
        </w:tc>
      </w:tr>
      <w:tr w:rsidR="0086751A" w:rsidRPr="001638A4" w14:paraId="4CAA51EF" w14:textId="77777777" w:rsidTr="00294EFD">
        <w:trPr>
          <w:trHeight w:val="397"/>
        </w:trPr>
        <w:tc>
          <w:tcPr>
            <w:tcW w:w="3071" w:type="dxa"/>
            <w:vMerge w:val="restart"/>
            <w:shd w:val="clear" w:color="auto" w:fill="E7E6E6" w:themeFill="background2"/>
            <w:vAlign w:val="center"/>
          </w:tcPr>
          <w:p w14:paraId="15BF62AF" w14:textId="53853EC7" w:rsidR="0086751A" w:rsidRPr="001638A4" w:rsidRDefault="001638A4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>
              <w:rPr>
                <w:sz w:val="18"/>
                <w:szCs w:val="18"/>
                <w:lang w:val="fr-CH" w:eastAsia="de-CH"/>
              </w:rPr>
              <w:t>Clarification effectuée</w:t>
            </w:r>
          </w:p>
        </w:tc>
        <w:tc>
          <w:tcPr>
            <w:tcW w:w="3355" w:type="dxa"/>
            <w:vAlign w:val="center"/>
          </w:tcPr>
          <w:p w14:paraId="6A399848" w14:textId="766C3EED" w:rsidR="0086751A" w:rsidRPr="001638A4" w:rsidRDefault="001638A4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Nom</w:t>
            </w:r>
            <w:r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3E93F1A6" w14:textId="6374EAF5" w:rsidR="0086751A" w:rsidRPr="001638A4" w:rsidRDefault="001638A4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Téléphone</w:t>
            </w:r>
            <w:r>
              <w:rPr>
                <w:sz w:val="18"/>
                <w:szCs w:val="18"/>
                <w:lang w:val="fr-CH" w:eastAsia="de-CH"/>
              </w:rPr>
              <w:t> :</w:t>
            </w:r>
          </w:p>
        </w:tc>
      </w:tr>
      <w:tr w:rsidR="0086751A" w:rsidRPr="001638A4" w14:paraId="63916C0A" w14:textId="77777777" w:rsidTr="00294EFD">
        <w:trPr>
          <w:trHeight w:val="397"/>
        </w:trPr>
        <w:tc>
          <w:tcPr>
            <w:tcW w:w="3071" w:type="dxa"/>
            <w:vMerge/>
            <w:shd w:val="clear" w:color="auto" w:fill="E7E6E6" w:themeFill="background2"/>
            <w:vAlign w:val="center"/>
          </w:tcPr>
          <w:p w14:paraId="3D16157E" w14:textId="77777777" w:rsidR="0086751A" w:rsidRPr="001638A4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</w:p>
        </w:tc>
        <w:tc>
          <w:tcPr>
            <w:tcW w:w="3355" w:type="dxa"/>
            <w:vAlign w:val="center"/>
          </w:tcPr>
          <w:p w14:paraId="13434A2F" w14:textId="1EE57CA2" w:rsidR="0086751A" w:rsidRPr="001638A4" w:rsidRDefault="0086751A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Dat</w:t>
            </w:r>
            <w:r w:rsidR="001638A4" w:rsidRPr="001638A4">
              <w:rPr>
                <w:sz w:val="18"/>
                <w:szCs w:val="18"/>
                <w:lang w:val="fr-CH" w:eastAsia="de-CH"/>
              </w:rPr>
              <w:t>e</w:t>
            </w:r>
            <w:r w:rsidR="001638A4">
              <w:rPr>
                <w:sz w:val="18"/>
                <w:szCs w:val="18"/>
                <w:lang w:val="fr-CH" w:eastAsia="de-CH"/>
              </w:rPr>
              <w:t> :</w:t>
            </w:r>
          </w:p>
        </w:tc>
        <w:tc>
          <w:tcPr>
            <w:tcW w:w="3355" w:type="dxa"/>
            <w:gridSpan w:val="3"/>
            <w:vAlign w:val="center"/>
          </w:tcPr>
          <w:p w14:paraId="1781A486" w14:textId="290D8094" w:rsidR="0086751A" w:rsidRPr="001638A4" w:rsidRDefault="001638A4" w:rsidP="0086751A">
            <w:pPr>
              <w:pStyle w:val="FormatvorlageLinks15cm"/>
              <w:spacing w:after="0"/>
              <w:ind w:left="0"/>
              <w:rPr>
                <w:sz w:val="18"/>
                <w:szCs w:val="18"/>
                <w:lang w:val="fr-CH" w:eastAsia="de-CH"/>
              </w:rPr>
            </w:pPr>
            <w:r w:rsidRPr="001638A4">
              <w:rPr>
                <w:sz w:val="18"/>
                <w:szCs w:val="18"/>
                <w:lang w:val="fr-CH" w:eastAsia="de-CH"/>
              </w:rPr>
              <w:t>Signature</w:t>
            </w:r>
            <w:r>
              <w:rPr>
                <w:sz w:val="18"/>
                <w:szCs w:val="18"/>
                <w:lang w:val="fr-CH" w:eastAsia="de-CH"/>
              </w:rPr>
              <w:t> :</w:t>
            </w:r>
          </w:p>
        </w:tc>
      </w:tr>
    </w:tbl>
    <w:p w14:paraId="5CEAA0C9" w14:textId="77777777" w:rsidR="007639E3" w:rsidRPr="001638A4" w:rsidRDefault="007639E3" w:rsidP="0086751A">
      <w:pPr>
        <w:pStyle w:val="Textkrper2"/>
        <w:tabs>
          <w:tab w:val="left" w:pos="4536"/>
        </w:tabs>
        <w:spacing w:before="0"/>
        <w:ind w:left="142"/>
        <w:rPr>
          <w:rFonts w:cs="Arial"/>
          <w:sz w:val="4"/>
          <w:szCs w:val="4"/>
          <w:lang w:val="fr-CH"/>
        </w:rPr>
      </w:pPr>
    </w:p>
    <w:sectPr w:rsidR="007639E3" w:rsidRPr="001638A4" w:rsidSect="00422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567" w:bottom="1049" w:left="1134" w:header="567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EFC4" w14:textId="77777777" w:rsidR="0028626B" w:rsidRDefault="0028626B">
      <w:r>
        <w:separator/>
      </w:r>
    </w:p>
  </w:endnote>
  <w:endnote w:type="continuationSeparator" w:id="0">
    <w:p w14:paraId="135449E6" w14:textId="77777777" w:rsidR="0028626B" w:rsidRDefault="0028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A089" w14:textId="77777777" w:rsidR="0018254F" w:rsidRDefault="001825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5"/>
      <w:gridCol w:w="3308"/>
    </w:tblGrid>
    <w:tr w:rsidR="00BA336C" w:rsidRPr="008D22BC" w14:paraId="1560D58D" w14:textId="77777777" w:rsidTr="00A95CD2">
      <w:tc>
        <w:tcPr>
          <w:tcW w:w="6615" w:type="dxa"/>
          <w:tcBorders>
            <w:left w:val="nil"/>
            <w:bottom w:val="nil"/>
            <w:right w:val="nil"/>
          </w:tcBorders>
        </w:tcPr>
        <w:p w14:paraId="19990620" w14:textId="1CAF84F1" w:rsidR="00BA336C" w:rsidRPr="008D22BC" w:rsidRDefault="001638A4" w:rsidP="004A478A">
          <w:pPr>
            <w:pStyle w:val="Fuzeile"/>
            <w:spacing w:before="20"/>
            <w:rPr>
              <w:rFonts w:ascii="Arial" w:hAnsi="Arial" w:cs="Arial"/>
              <w:sz w:val="16"/>
              <w:szCs w:val="16"/>
              <w:lang w:val="fr-CH"/>
            </w:rPr>
          </w:pPr>
          <w:r w:rsidRPr="008D22BC">
            <w:rPr>
              <w:rFonts w:ascii="Arial" w:hAnsi="Arial" w:cs="Arial"/>
              <w:sz w:val="16"/>
              <w:szCs w:val="16"/>
              <w:lang w:val="fr-CH"/>
            </w:rPr>
            <w:t>Nom du fichier</w:t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t xml:space="preserve">: </w:t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instrText xml:space="preserve"> FILENAME </w:instrText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7A6608">
            <w:rPr>
              <w:rFonts w:ascii="Arial" w:hAnsi="Arial" w:cs="Arial"/>
              <w:noProof/>
              <w:sz w:val="16"/>
              <w:szCs w:val="16"/>
              <w:lang w:val="fr-CH"/>
            </w:rPr>
            <w:t>1306.docx</w:t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fldChar w:fldCharType="end"/>
          </w:r>
          <w:r w:rsidR="007A6608">
            <w:rPr>
              <w:rFonts w:ascii="Arial" w:hAnsi="Arial" w:cs="Arial"/>
              <w:sz w:val="16"/>
              <w:szCs w:val="16"/>
              <w:lang w:val="fr-CH"/>
            </w:rPr>
            <w:t xml:space="preserve">, Version: </w:t>
          </w:r>
          <w:r w:rsidR="004A478A">
            <w:rPr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4A478A">
            <w:rPr>
              <w:rFonts w:ascii="Arial" w:hAnsi="Arial" w:cs="Arial"/>
              <w:sz w:val="16"/>
              <w:szCs w:val="16"/>
              <w:lang w:val="fr-CH"/>
            </w:rPr>
            <w:instrText xml:space="preserve"> DOCVARIABLE DokVersion \* MERGEFORMAT </w:instrText>
          </w:r>
          <w:r w:rsidR="004A478A">
            <w:rPr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4A478A">
            <w:rPr>
              <w:rFonts w:ascii="Arial" w:hAnsi="Arial" w:cs="Arial"/>
              <w:sz w:val="16"/>
              <w:szCs w:val="16"/>
              <w:lang w:val="fr-CH"/>
            </w:rPr>
            <w:t>1.0</w:t>
          </w:r>
          <w:r w:rsidR="004A478A">
            <w:rPr>
              <w:rFonts w:ascii="Arial" w:hAnsi="Arial" w:cs="Arial"/>
              <w:sz w:val="16"/>
              <w:szCs w:val="16"/>
              <w:lang w:val="fr-CH"/>
            </w:rPr>
            <w:fldChar w:fldCharType="end"/>
          </w:r>
        </w:p>
      </w:tc>
      <w:tc>
        <w:tcPr>
          <w:tcW w:w="3308" w:type="dxa"/>
          <w:tcBorders>
            <w:left w:val="nil"/>
            <w:bottom w:val="nil"/>
            <w:right w:val="nil"/>
          </w:tcBorders>
          <w:shd w:val="clear" w:color="auto" w:fill="auto"/>
        </w:tcPr>
        <w:p w14:paraId="1E8CA9F5" w14:textId="6629E4E9" w:rsidR="00BA336C" w:rsidRPr="008D22BC" w:rsidRDefault="001638A4" w:rsidP="009C0089">
          <w:pPr>
            <w:pStyle w:val="Fuzeile"/>
            <w:spacing w:before="20"/>
            <w:jc w:val="right"/>
            <w:rPr>
              <w:rFonts w:ascii="Arial" w:hAnsi="Arial" w:cs="Arial"/>
              <w:sz w:val="16"/>
              <w:szCs w:val="16"/>
              <w:lang w:val="fr-CH"/>
            </w:rPr>
          </w:pPr>
          <w:r w:rsidRPr="008D22BC">
            <w:rPr>
              <w:rFonts w:ascii="Arial" w:hAnsi="Arial" w:cs="Arial"/>
              <w:sz w:val="16"/>
              <w:szCs w:val="16"/>
              <w:lang w:val="fr-CH"/>
            </w:rPr>
            <w:t>Page 1 sur</w:t>
          </w:r>
          <w:r w:rsidR="00BA336C" w:rsidRPr="008D22BC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r w:rsidR="00BA336C" w:rsidRPr="008D22BC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BA336C" w:rsidRPr="008D22BC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instrText xml:space="preserve"> NUMPAGES </w:instrText>
          </w:r>
          <w:r w:rsidR="00BA336C" w:rsidRPr="008D22BC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8A2CA8">
            <w:rPr>
              <w:rStyle w:val="Seitenzahl"/>
              <w:rFonts w:ascii="Arial" w:hAnsi="Arial" w:cs="Arial"/>
              <w:noProof/>
              <w:sz w:val="16"/>
              <w:szCs w:val="16"/>
              <w:lang w:val="fr-CH"/>
            </w:rPr>
            <w:t>1</w:t>
          </w:r>
          <w:r w:rsidR="00BA336C" w:rsidRPr="008D22BC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end"/>
          </w:r>
        </w:p>
      </w:tc>
    </w:tr>
  </w:tbl>
  <w:p w14:paraId="3EED48E1" w14:textId="77777777" w:rsidR="00382AC0" w:rsidRPr="008D22BC" w:rsidRDefault="00382AC0" w:rsidP="00575BEE">
    <w:pPr>
      <w:pStyle w:val="Fuzeile"/>
      <w:rPr>
        <w:rFonts w:ascii="Arial" w:hAnsi="Arial" w:cs="Arial"/>
        <w:sz w:val="12"/>
        <w:szCs w:val="12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4"/>
      <w:gridCol w:w="3402"/>
      <w:gridCol w:w="2622"/>
    </w:tblGrid>
    <w:tr w:rsidR="00382AC0" w14:paraId="0289F807" w14:textId="77777777">
      <w:tc>
        <w:tcPr>
          <w:tcW w:w="3474" w:type="dxa"/>
        </w:tcPr>
        <w:p w14:paraId="0C7F9778" w14:textId="77777777" w:rsidR="00382AC0" w:rsidRDefault="00382AC0">
          <w:pPr>
            <w:pStyle w:val="Fuzeile"/>
            <w:tabs>
              <w:tab w:val="clear" w:pos="9072"/>
              <w:tab w:val="right" w:pos="9639"/>
            </w:tabs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Ausgabe vom: 12.2006</w:t>
          </w:r>
        </w:p>
      </w:tc>
      <w:tc>
        <w:tcPr>
          <w:tcW w:w="3402" w:type="dxa"/>
        </w:tcPr>
        <w:p w14:paraId="15E28ABF" w14:textId="77777777" w:rsidR="00382AC0" w:rsidRDefault="00382AC0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Ersetzt Ausgabe vom:-</w:t>
          </w:r>
        </w:p>
      </w:tc>
      <w:tc>
        <w:tcPr>
          <w:tcW w:w="2622" w:type="dxa"/>
        </w:tcPr>
        <w:p w14:paraId="2EF1850C" w14:textId="77777777" w:rsidR="00382AC0" w:rsidRDefault="00382AC0">
          <w:pPr>
            <w:pStyle w:val="Fuzeile"/>
            <w:ind w:left="18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Gedruckt am: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PRINTDATE \@ "dd.MM.yy"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A1F7D">
            <w:rPr>
              <w:rFonts w:ascii="Arial" w:hAnsi="Arial" w:cs="Arial"/>
              <w:noProof/>
              <w:sz w:val="16"/>
            </w:rPr>
            <w:t>01.07.10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382AC0" w14:paraId="49A82FAF" w14:textId="77777777">
      <w:tc>
        <w:tcPr>
          <w:tcW w:w="3474" w:type="dxa"/>
        </w:tcPr>
        <w:p w14:paraId="01FCCFC8" w14:textId="77777777" w:rsidR="00382AC0" w:rsidRDefault="00382AC0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Erstellt: </w:t>
          </w:r>
          <w:proofErr w:type="spellStart"/>
          <w:r>
            <w:rPr>
              <w:rFonts w:ascii="Arial" w:hAnsi="Arial" w:cs="Arial"/>
              <w:sz w:val="16"/>
            </w:rPr>
            <w:t>Nyd</w:t>
          </w:r>
          <w:proofErr w:type="spellEnd"/>
        </w:p>
      </w:tc>
      <w:tc>
        <w:tcPr>
          <w:tcW w:w="3402" w:type="dxa"/>
        </w:tcPr>
        <w:p w14:paraId="5ABBD7B7" w14:textId="77777777" w:rsidR="00382AC0" w:rsidRDefault="00382AC0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Geprüft und freigegeben: DL</w:t>
          </w:r>
        </w:p>
      </w:tc>
      <w:tc>
        <w:tcPr>
          <w:tcW w:w="2622" w:type="dxa"/>
        </w:tcPr>
        <w:p w14:paraId="734F70D2" w14:textId="77777777" w:rsidR="00382AC0" w:rsidRDefault="00382AC0">
          <w:pPr>
            <w:pStyle w:val="Fuzeile"/>
            <w:ind w:left="18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9A1F7D">
            <w:rPr>
              <w:rStyle w:val="Seitenzahl"/>
              <w:rFonts w:ascii="Arial" w:hAnsi="Arial" w:cs="Arial"/>
              <w:noProof/>
              <w:sz w:val="16"/>
            </w:rPr>
            <w:t>2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14:paraId="543A2F1B" w14:textId="77777777" w:rsidR="00382AC0" w:rsidRDefault="00382A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3E0A" w14:textId="77777777" w:rsidR="0028626B" w:rsidRDefault="0028626B">
      <w:r>
        <w:separator/>
      </w:r>
    </w:p>
  </w:footnote>
  <w:footnote w:type="continuationSeparator" w:id="0">
    <w:p w14:paraId="6E652EAA" w14:textId="77777777" w:rsidR="0028626B" w:rsidRDefault="0028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FF1A" w14:textId="77777777" w:rsidR="0018254F" w:rsidRDefault="001825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10" w:type="pct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747"/>
      <w:gridCol w:w="4374"/>
      <w:gridCol w:w="2696"/>
    </w:tblGrid>
    <w:tr w:rsidR="00472856" w14:paraId="4611AD54" w14:textId="77777777" w:rsidTr="004E503C">
      <w:trPr>
        <w:cantSplit/>
        <w:trHeight w:val="984"/>
      </w:trPr>
      <w:tc>
        <w:tcPr>
          <w:tcW w:w="1399" w:type="pct"/>
          <w:vAlign w:val="center"/>
        </w:tcPr>
        <w:p w14:paraId="51D78E44" w14:textId="4439921A" w:rsidR="00472856" w:rsidRPr="00454C2D" w:rsidRDefault="00454C2D" w:rsidP="00711680">
          <w:pPr>
            <w:jc w:val="center"/>
            <w:rPr>
              <w:rFonts w:ascii="Arial" w:hAnsi="Arial" w:cs="Arial"/>
              <w:sz w:val="24"/>
              <w:szCs w:val="24"/>
              <w:u w:val="single" w:color="FF0000"/>
              <w:lang w:val="fr-CH"/>
            </w:rPr>
          </w:pPr>
          <w:r w:rsidRPr="00454C2D">
            <w:rPr>
              <w:rFonts w:ascii="Arial" w:hAnsi="Arial" w:cs="Arial"/>
              <w:bCs/>
              <w:sz w:val="24"/>
              <w:szCs w:val="24"/>
              <w:lang w:val="fr-CH"/>
            </w:rPr>
            <w:t xml:space="preserve">Sécurité au travail </w:t>
          </w:r>
          <w:r w:rsidR="00472856" w:rsidRPr="00454C2D">
            <w:rPr>
              <w:rFonts w:ascii="Arial" w:hAnsi="Arial" w:cs="Arial"/>
              <w:bCs/>
              <w:sz w:val="24"/>
              <w:szCs w:val="24"/>
              <w:lang w:val="fr-CH"/>
            </w:rPr>
            <w:t>+</w:t>
          </w:r>
          <w:r w:rsidR="00472856" w:rsidRPr="00454C2D">
            <w:rPr>
              <w:rFonts w:ascii="Arial" w:hAnsi="Arial" w:cs="Arial"/>
              <w:bCs/>
              <w:sz w:val="24"/>
              <w:szCs w:val="24"/>
              <w:lang w:val="fr-CH"/>
            </w:rPr>
            <w:br/>
          </w:r>
          <w:r w:rsidRPr="00454C2D">
            <w:rPr>
              <w:rFonts w:ascii="Arial" w:hAnsi="Arial" w:cs="Arial"/>
              <w:bCs/>
              <w:sz w:val="24"/>
              <w:szCs w:val="24"/>
              <w:lang w:val="fr-CH"/>
            </w:rPr>
            <w:t>Protection d</w:t>
          </w:r>
          <w:r>
            <w:rPr>
              <w:rFonts w:ascii="Arial" w:hAnsi="Arial" w:cs="Arial"/>
              <w:bCs/>
              <w:sz w:val="24"/>
              <w:szCs w:val="24"/>
              <w:lang w:val="fr-CH"/>
            </w:rPr>
            <w:t>e la santé</w:t>
          </w:r>
        </w:p>
      </w:tc>
      <w:tc>
        <w:tcPr>
          <w:tcW w:w="2228" w:type="pct"/>
          <w:vAlign w:val="center"/>
        </w:tcPr>
        <w:p w14:paraId="5579AE07" w14:textId="76D9BA9D" w:rsidR="00472856" w:rsidRPr="00454C2D" w:rsidRDefault="00454C2D" w:rsidP="004E7726">
          <w:pPr>
            <w:pStyle w:val="berschrift1"/>
            <w:spacing w:before="120" w:after="120"/>
            <w:rPr>
              <w:rFonts w:cs="Arial"/>
              <w:b w:val="0"/>
              <w:bCs/>
              <w:sz w:val="32"/>
              <w:szCs w:val="32"/>
              <w:lang w:val="fr-CH"/>
            </w:rPr>
          </w:pPr>
          <w:r w:rsidRPr="00454C2D">
            <w:rPr>
              <w:b w:val="0"/>
              <w:sz w:val="32"/>
              <w:szCs w:val="32"/>
              <w:lang w:val="fr-CH"/>
            </w:rPr>
            <w:t xml:space="preserve">Prestataire externe </w:t>
          </w:r>
          <w:r w:rsidR="004E7726" w:rsidRPr="00454C2D">
            <w:rPr>
              <w:b w:val="0"/>
              <w:sz w:val="32"/>
              <w:szCs w:val="32"/>
              <w:lang w:val="fr-CH"/>
            </w:rPr>
            <w:br/>
          </w:r>
          <w:r w:rsidRPr="00454C2D">
            <w:rPr>
              <w:b w:val="0"/>
              <w:sz w:val="32"/>
              <w:szCs w:val="32"/>
              <w:lang w:val="fr-CH"/>
            </w:rPr>
            <w:t>Procès-verbal d</w:t>
          </w:r>
          <w:r>
            <w:rPr>
              <w:b w:val="0"/>
              <w:sz w:val="32"/>
              <w:szCs w:val="32"/>
              <w:lang w:val="fr-CH"/>
            </w:rPr>
            <w:t xml:space="preserve">’événement </w:t>
          </w:r>
        </w:p>
      </w:tc>
      <w:tc>
        <w:tcPr>
          <w:tcW w:w="1373" w:type="pct"/>
          <w:vAlign w:val="center"/>
        </w:tcPr>
        <w:p w14:paraId="38162EE4" w14:textId="00FCF84C" w:rsidR="00472856" w:rsidRDefault="0018254F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16"/>
              <w:lang w:eastAsia="de-CH"/>
            </w:rPr>
            <w:drawing>
              <wp:inline distT="0" distB="0" distL="0" distR="0" wp14:anchorId="03CE3F20" wp14:editId="589A6284">
                <wp:extent cx="1205276" cy="4680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ra_Material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7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35AD0" w14:textId="77777777" w:rsidR="00382AC0" w:rsidRDefault="00382AC0">
    <w:pPr>
      <w:pStyle w:val="Kopfzeile"/>
      <w:tabs>
        <w:tab w:val="clear" w:pos="9072"/>
        <w:tab w:val="left" w:pos="1985"/>
        <w:tab w:val="right" w:pos="9356"/>
      </w:tabs>
      <w:ind w:right="281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5"/>
      <w:gridCol w:w="5142"/>
      <w:gridCol w:w="2441"/>
    </w:tblGrid>
    <w:tr w:rsidR="00382AC0" w14:paraId="60883BD3" w14:textId="77777777">
      <w:trPr>
        <w:cantSplit/>
        <w:trHeight w:val="129"/>
      </w:trPr>
      <w:tc>
        <w:tcPr>
          <w:tcW w:w="1260" w:type="pct"/>
          <w:vMerge w:val="restart"/>
          <w:vAlign w:val="center"/>
        </w:tcPr>
        <w:p w14:paraId="34AFC16D" w14:textId="77777777" w:rsidR="00382AC0" w:rsidRDefault="00382AC0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  <w:r>
            <w:rPr>
              <w:rFonts w:ascii="Arial" w:hAnsi="Arial" w:cs="Arial"/>
              <w:b/>
              <w:bCs/>
              <w:lang w:val="de-DE"/>
            </w:rPr>
            <w:t>Jura Management AG</w:t>
          </w:r>
        </w:p>
        <w:p w14:paraId="559C5401" w14:textId="77777777" w:rsidR="00382AC0" w:rsidRDefault="00382AC0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</w:p>
        <w:p w14:paraId="694F894C" w14:textId="77777777" w:rsidR="00382AC0" w:rsidRDefault="00382AC0">
          <w:pPr>
            <w:pStyle w:val="Kopfzeile"/>
            <w:jc w:val="center"/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b/>
              <w:bCs/>
              <w:lang w:val="de-DE"/>
            </w:rPr>
            <w:t xml:space="preserve">Sand/Kies </w:t>
          </w:r>
          <w:r>
            <w:rPr>
              <w:rFonts w:ascii="Arial" w:hAnsi="Arial" w:cs="Arial"/>
              <w:b/>
              <w:bCs/>
              <w:color w:val="FF0000"/>
              <w:lang w:val="de-DE"/>
            </w:rPr>
            <w:t>&amp;</w:t>
          </w:r>
          <w:r>
            <w:rPr>
              <w:rFonts w:ascii="Arial" w:hAnsi="Arial" w:cs="Arial"/>
              <w:b/>
              <w:bCs/>
              <w:lang w:val="de-DE"/>
            </w:rPr>
            <w:t xml:space="preserve"> Beton</w:t>
          </w:r>
        </w:p>
      </w:tc>
      <w:tc>
        <w:tcPr>
          <w:tcW w:w="2536" w:type="pct"/>
        </w:tcPr>
        <w:p w14:paraId="2B5307C5" w14:textId="77777777" w:rsidR="00382AC0" w:rsidRDefault="00382AC0">
          <w:pPr>
            <w:spacing w:before="60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Unfallverhütung</w:t>
          </w:r>
        </w:p>
      </w:tc>
      <w:tc>
        <w:tcPr>
          <w:tcW w:w="1204" w:type="pct"/>
          <w:vMerge w:val="restart"/>
          <w:vAlign w:val="center"/>
        </w:tcPr>
        <w:p w14:paraId="2B5DDE45" w14:textId="77777777" w:rsidR="00382AC0" w:rsidRDefault="00382AC0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  <w:r>
            <w:rPr>
              <w:rFonts w:ascii="Arial" w:hAnsi="Arial" w:cs="Arial"/>
              <w:spacing w:val="20"/>
              <w:sz w:val="12"/>
              <w:lang w:val="de-DE"/>
            </w:rPr>
            <w:t>Weisungsvorschlag  für</w:t>
          </w:r>
        </w:p>
        <w:p w14:paraId="4B24BE67" w14:textId="77777777" w:rsidR="00382AC0" w:rsidRDefault="00382AC0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  <w:r>
            <w:rPr>
              <w:rFonts w:ascii="Arial" w:hAnsi="Arial" w:cs="Arial"/>
              <w:spacing w:val="20"/>
              <w:sz w:val="12"/>
              <w:lang w:val="de-DE"/>
            </w:rPr>
            <w:t>Qualitätsmanagementsystem</w:t>
          </w:r>
        </w:p>
        <w:p w14:paraId="5BA95E3E" w14:textId="77777777" w:rsidR="00382AC0" w:rsidRDefault="00382AC0">
          <w:pPr>
            <w:pStyle w:val="Kopfzeile"/>
            <w:rPr>
              <w:rFonts w:ascii="Arial" w:hAnsi="Arial" w:cs="Arial"/>
              <w:spacing w:val="20"/>
              <w:sz w:val="12"/>
              <w:lang w:val="de-DE"/>
            </w:rPr>
          </w:pPr>
        </w:p>
        <w:p w14:paraId="0B914EC9" w14:textId="77777777" w:rsidR="00382AC0" w:rsidRDefault="00382AC0">
          <w:pPr>
            <w:pStyle w:val="Kopfzeile"/>
            <w:jc w:val="center"/>
            <w:rPr>
              <w:rFonts w:ascii="Arial" w:hAnsi="Arial" w:cs="Arial"/>
              <w:b/>
              <w:bCs/>
              <w:sz w:val="24"/>
              <w:lang w:val="de-DE"/>
            </w:rPr>
          </w:pPr>
          <w:proofErr w:type="spellStart"/>
          <w:r>
            <w:rPr>
              <w:rFonts w:ascii="Arial" w:hAnsi="Arial" w:cs="Arial"/>
              <w:spacing w:val="20"/>
              <w:sz w:val="12"/>
              <w:lang w:val="de-DE"/>
            </w:rPr>
            <w:t>Nyd</w:t>
          </w:r>
          <w:proofErr w:type="spellEnd"/>
          <w:r>
            <w:rPr>
              <w:rFonts w:ascii="Arial" w:hAnsi="Arial" w:cs="Arial"/>
              <w:spacing w:val="20"/>
              <w:sz w:val="12"/>
              <w:lang w:val="de-DE"/>
            </w:rPr>
            <w:t xml:space="preserve"> / 1.12.2006</w:t>
          </w:r>
        </w:p>
      </w:tc>
    </w:tr>
    <w:tr w:rsidR="00382AC0" w14:paraId="1D4184BC" w14:textId="77777777">
      <w:trPr>
        <w:cantSplit/>
        <w:trHeight w:val="515"/>
      </w:trPr>
      <w:tc>
        <w:tcPr>
          <w:tcW w:w="1260" w:type="pct"/>
          <w:vMerge/>
          <w:vAlign w:val="center"/>
        </w:tcPr>
        <w:p w14:paraId="656C0071" w14:textId="77777777" w:rsidR="00382AC0" w:rsidRDefault="00382AC0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</w:p>
      </w:tc>
      <w:tc>
        <w:tcPr>
          <w:tcW w:w="2536" w:type="pct"/>
        </w:tcPr>
        <w:p w14:paraId="7B59D360" w14:textId="77777777" w:rsidR="00382AC0" w:rsidRDefault="00382AC0">
          <w:pPr>
            <w:pStyle w:val="berschrift1"/>
            <w:rPr>
              <w:sz w:val="22"/>
            </w:rPr>
          </w:pPr>
          <w:r>
            <w:t>Unfallbericht</w:t>
          </w:r>
        </w:p>
      </w:tc>
      <w:tc>
        <w:tcPr>
          <w:tcW w:w="1204" w:type="pct"/>
          <w:vMerge/>
          <w:vAlign w:val="center"/>
        </w:tcPr>
        <w:p w14:paraId="400F1265" w14:textId="77777777" w:rsidR="00382AC0" w:rsidRDefault="00382AC0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</w:p>
      </w:tc>
    </w:tr>
  </w:tbl>
  <w:p w14:paraId="758DE42E" w14:textId="77777777" w:rsidR="00382AC0" w:rsidRDefault="00382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7C8"/>
    <w:multiLevelType w:val="hybridMultilevel"/>
    <w:tmpl w:val="A72E18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1A8B"/>
    <w:multiLevelType w:val="hybridMultilevel"/>
    <w:tmpl w:val="0C7081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84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Version" w:val="1.0"/>
  </w:docVars>
  <w:rsids>
    <w:rsidRoot w:val="00931A94"/>
    <w:rsid w:val="00034B68"/>
    <w:rsid w:val="000516B7"/>
    <w:rsid w:val="0007004A"/>
    <w:rsid w:val="00072F1A"/>
    <w:rsid w:val="00076491"/>
    <w:rsid w:val="00087533"/>
    <w:rsid w:val="000B45F0"/>
    <w:rsid w:val="000E5E1B"/>
    <w:rsid w:val="001167AD"/>
    <w:rsid w:val="00157176"/>
    <w:rsid w:val="001638A4"/>
    <w:rsid w:val="0018254F"/>
    <w:rsid w:val="0019776B"/>
    <w:rsid w:val="001A1923"/>
    <w:rsid w:val="001E18AE"/>
    <w:rsid w:val="001F6AEC"/>
    <w:rsid w:val="00235237"/>
    <w:rsid w:val="0026576D"/>
    <w:rsid w:val="0028626B"/>
    <w:rsid w:val="00287B3E"/>
    <w:rsid w:val="0029181B"/>
    <w:rsid w:val="00294EFD"/>
    <w:rsid w:val="002B683C"/>
    <w:rsid w:val="002C09D1"/>
    <w:rsid w:val="002D690D"/>
    <w:rsid w:val="002E6C14"/>
    <w:rsid w:val="003659EF"/>
    <w:rsid w:val="003762A1"/>
    <w:rsid w:val="003774BB"/>
    <w:rsid w:val="00382AC0"/>
    <w:rsid w:val="00392D4A"/>
    <w:rsid w:val="003B0DB3"/>
    <w:rsid w:val="003B2C5D"/>
    <w:rsid w:val="003D0EE8"/>
    <w:rsid w:val="003D626D"/>
    <w:rsid w:val="00414F70"/>
    <w:rsid w:val="00422463"/>
    <w:rsid w:val="00447D21"/>
    <w:rsid w:val="00454C2D"/>
    <w:rsid w:val="00455194"/>
    <w:rsid w:val="00472856"/>
    <w:rsid w:val="00492CFF"/>
    <w:rsid w:val="00496CD8"/>
    <w:rsid w:val="004A07F9"/>
    <w:rsid w:val="004A478A"/>
    <w:rsid w:val="004D32A0"/>
    <w:rsid w:val="004E503C"/>
    <w:rsid w:val="004E7726"/>
    <w:rsid w:val="004F1E11"/>
    <w:rsid w:val="004F7F78"/>
    <w:rsid w:val="00503464"/>
    <w:rsid w:val="00504B42"/>
    <w:rsid w:val="00516BC2"/>
    <w:rsid w:val="0053693B"/>
    <w:rsid w:val="00575BEE"/>
    <w:rsid w:val="00577AF4"/>
    <w:rsid w:val="00592E25"/>
    <w:rsid w:val="00593008"/>
    <w:rsid w:val="005C12FD"/>
    <w:rsid w:val="005E3246"/>
    <w:rsid w:val="005E40A6"/>
    <w:rsid w:val="00624F16"/>
    <w:rsid w:val="006508AD"/>
    <w:rsid w:val="00683A65"/>
    <w:rsid w:val="006A3DCE"/>
    <w:rsid w:val="006D0F7D"/>
    <w:rsid w:val="006E511E"/>
    <w:rsid w:val="006E7971"/>
    <w:rsid w:val="006F11AC"/>
    <w:rsid w:val="006F5FCF"/>
    <w:rsid w:val="00711680"/>
    <w:rsid w:val="007228D2"/>
    <w:rsid w:val="00747C6E"/>
    <w:rsid w:val="007639E3"/>
    <w:rsid w:val="00772426"/>
    <w:rsid w:val="007A6608"/>
    <w:rsid w:val="007E5552"/>
    <w:rsid w:val="00820704"/>
    <w:rsid w:val="00845331"/>
    <w:rsid w:val="00845F46"/>
    <w:rsid w:val="008467A8"/>
    <w:rsid w:val="008528E8"/>
    <w:rsid w:val="0086751A"/>
    <w:rsid w:val="008A2CA8"/>
    <w:rsid w:val="008A3BF2"/>
    <w:rsid w:val="008D22BC"/>
    <w:rsid w:val="008F54EA"/>
    <w:rsid w:val="009028B3"/>
    <w:rsid w:val="00931A94"/>
    <w:rsid w:val="00933ED9"/>
    <w:rsid w:val="0095416B"/>
    <w:rsid w:val="00980AA0"/>
    <w:rsid w:val="009A1E34"/>
    <w:rsid w:val="009A1F7D"/>
    <w:rsid w:val="009C0089"/>
    <w:rsid w:val="00A02B50"/>
    <w:rsid w:val="00A14FF9"/>
    <w:rsid w:val="00A2098D"/>
    <w:rsid w:val="00A4758A"/>
    <w:rsid w:val="00A75F8C"/>
    <w:rsid w:val="00A82E9B"/>
    <w:rsid w:val="00A95CD2"/>
    <w:rsid w:val="00A95D5B"/>
    <w:rsid w:val="00AD4022"/>
    <w:rsid w:val="00AD66F1"/>
    <w:rsid w:val="00B02B50"/>
    <w:rsid w:val="00B31899"/>
    <w:rsid w:val="00B7063F"/>
    <w:rsid w:val="00B80EF9"/>
    <w:rsid w:val="00B97728"/>
    <w:rsid w:val="00BA13C7"/>
    <w:rsid w:val="00BA336C"/>
    <w:rsid w:val="00BB1ECE"/>
    <w:rsid w:val="00BC6D2B"/>
    <w:rsid w:val="00BD2E96"/>
    <w:rsid w:val="00C20699"/>
    <w:rsid w:val="00C26796"/>
    <w:rsid w:val="00C36892"/>
    <w:rsid w:val="00D04542"/>
    <w:rsid w:val="00D25C01"/>
    <w:rsid w:val="00D87836"/>
    <w:rsid w:val="00DA3BB9"/>
    <w:rsid w:val="00DD07AE"/>
    <w:rsid w:val="00DE2D18"/>
    <w:rsid w:val="00DF1B8B"/>
    <w:rsid w:val="00DF604D"/>
    <w:rsid w:val="00E00123"/>
    <w:rsid w:val="00E67923"/>
    <w:rsid w:val="00E756EA"/>
    <w:rsid w:val="00E9751E"/>
    <w:rsid w:val="00EB012A"/>
    <w:rsid w:val="00F1445D"/>
    <w:rsid w:val="00F24D2C"/>
    <w:rsid w:val="00F27F64"/>
    <w:rsid w:val="00F64C71"/>
    <w:rsid w:val="00F920CB"/>
    <w:rsid w:val="00FC048E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2FFA83"/>
  <w15:chartTrackingRefBased/>
  <w15:docId w15:val="{9DE59F62-C33C-4F1F-8ACE-FA059EB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60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55 Roman" w:hAnsi="Frutiger 55 Roman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2"/>
    </w:rPr>
  </w:style>
  <w:style w:type="paragraph" w:customStyle="1" w:styleId="Subtitel">
    <w:name w:val="Subtitel"/>
    <w:basedOn w:val="Standard"/>
    <w:pPr>
      <w:spacing w:after="120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120"/>
    </w:pPr>
    <w:rPr>
      <w:rFonts w:ascii="Arial" w:hAnsi="Arial"/>
      <w:sz w:val="22"/>
    </w:rPr>
  </w:style>
  <w:style w:type="table" w:styleId="Tabellenraster">
    <w:name w:val="Table Grid"/>
    <w:basedOn w:val="NormaleTabelle"/>
    <w:rsid w:val="006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167AD"/>
    <w:rPr>
      <w:rFonts w:ascii="Tahoma" w:hAnsi="Tahoma" w:cs="Tahoma"/>
      <w:sz w:val="16"/>
      <w:szCs w:val="16"/>
    </w:rPr>
  </w:style>
  <w:style w:type="character" w:styleId="Hyperlink">
    <w:name w:val="Hyperlink"/>
    <w:rsid w:val="003D0EE8"/>
    <w:rPr>
      <w:color w:val="0000FF"/>
      <w:u w:val="single"/>
    </w:rPr>
  </w:style>
  <w:style w:type="paragraph" w:customStyle="1" w:styleId="FormatvorlageLinks15cm">
    <w:name w:val="Formatvorlage Links:  1.5 cm"/>
    <w:basedOn w:val="Standard"/>
    <w:rsid w:val="0053693B"/>
    <w:pPr>
      <w:spacing w:after="120"/>
      <w:ind w:left="567"/>
    </w:pPr>
    <w:rPr>
      <w:rFonts w:ascii="Arial" w:hAnsi="Arial"/>
      <w:sz w:val="21"/>
    </w:rPr>
  </w:style>
  <w:style w:type="character" w:customStyle="1" w:styleId="berschrift1Zchn">
    <w:name w:val="Überschrift 1 Zchn"/>
    <w:basedOn w:val="Absatz-Standardschriftart"/>
    <w:link w:val="berschrift1"/>
    <w:rsid w:val="0053693B"/>
    <w:rPr>
      <w:rFonts w:ascii="Arial" w:hAnsi="Arial"/>
      <w:b/>
      <w:sz w:val="28"/>
      <w:lang w:eastAsia="de-DE"/>
    </w:rPr>
  </w:style>
  <w:style w:type="character" w:styleId="Kommentarzeichen">
    <w:name w:val="annotation reference"/>
    <w:basedOn w:val="Absatz-Standardschriftart"/>
    <w:rsid w:val="00A209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98D"/>
  </w:style>
  <w:style w:type="character" w:customStyle="1" w:styleId="KommentartextZchn">
    <w:name w:val="Kommentartext Zchn"/>
    <w:basedOn w:val="Absatz-Standardschriftart"/>
    <w:link w:val="Kommentartext"/>
    <w:rsid w:val="00A2098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20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98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igene%20Dateien\VORLAGEN\Jura%20Cement%20Aktennotiz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3BFE-36A9-401B-A7C2-5CD0A92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Jura Cement Aktennotiz hoch.dot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Unfall-Ereignisprotokoll</vt:lpstr>
      <vt:lpstr>Unfall-Ereignisprotokoll</vt:lpstr>
    </vt:vector>
  </TitlesOfParts>
  <Company>Jura Management AG</Company>
  <LinksUpToDate>false</LinksUpToDate>
  <CharactersWithSpaces>1179</CharactersWithSpaces>
  <SharedDoc>false</SharedDoc>
  <HLinks>
    <vt:vector size="12" baseType="variant">
      <vt:variant>
        <vt:i4>2621535</vt:i4>
      </vt:variant>
      <vt:variant>
        <vt:i4>11</vt:i4>
      </vt:variant>
      <vt:variant>
        <vt:i4>0</vt:i4>
      </vt:variant>
      <vt:variant>
        <vt:i4>5</vt:i4>
      </vt:variant>
      <vt:variant>
        <vt:lpwstr>mailto:marcel.duttwiler@juramaterials.ch</vt:lpwstr>
      </vt:variant>
      <vt:variant>
        <vt:lpwstr/>
      </vt:variant>
      <vt:variant>
        <vt:i4>7733261</vt:i4>
      </vt:variant>
      <vt:variant>
        <vt:i4>8</vt:i4>
      </vt:variant>
      <vt:variant>
        <vt:i4>0</vt:i4>
      </vt:variant>
      <vt:variant>
        <vt:i4>5</vt:i4>
      </vt:variant>
      <vt:variant>
        <vt:lpwstr>mailto:hanspeter.meyer@juramaterials.ch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Unfall-Ereignisprotokoll</dc:title>
  <dc:subject/>
  <dc:creator>Marcel Duttwiler</dc:creator>
  <cp:keywords/>
  <cp:lastModifiedBy>Duttwiler, Marcel</cp:lastModifiedBy>
  <cp:revision>2</cp:revision>
  <cp:lastPrinted>2010-07-01T13:05:00Z</cp:lastPrinted>
  <dcterms:created xsi:type="dcterms:W3CDTF">2021-02-18T16:35:00Z</dcterms:created>
  <dcterms:modified xsi:type="dcterms:W3CDTF">2021-02-18T16:35:00Z</dcterms:modified>
</cp:coreProperties>
</file>